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EEF5CD" w14:textId="04DADAD5" w:rsidR="00D564FA" w:rsidRDefault="00D564FA" w:rsidP="00D564FA">
      <w:r>
        <w:t>Abstract for Interplanetary Small Satellite Conference (ISSC) – 2023</w:t>
      </w:r>
    </w:p>
    <w:p w14:paraId="0E58C01F" w14:textId="65C226FA" w:rsidR="00D564FA" w:rsidRDefault="00D564FA" w:rsidP="00D564FA">
      <w:r>
        <w:t xml:space="preserve">Title: </w:t>
      </w:r>
      <w:r w:rsidR="004D3DF0">
        <w:t xml:space="preserve">Lessons Learned Developing </w:t>
      </w:r>
      <w:r w:rsidR="00235307">
        <w:rPr>
          <w:rFonts w:cstheme="minorHAnsi"/>
          <w:bCs/>
        </w:rPr>
        <w:t>Lunar Flashlight</w:t>
      </w:r>
      <w:r w:rsidR="004D3DF0">
        <w:rPr>
          <w:rFonts w:cstheme="minorHAnsi"/>
          <w:bCs/>
        </w:rPr>
        <w:t xml:space="preserve"> Flight Software using the F Prime Product Line</w:t>
      </w:r>
      <w:r w:rsidR="00235307">
        <w:rPr>
          <w:rFonts w:cstheme="minorHAnsi"/>
          <w:bCs/>
        </w:rPr>
        <w:t xml:space="preserve"> </w:t>
      </w:r>
    </w:p>
    <w:p w14:paraId="7DCF2878" w14:textId="77777777" w:rsidR="00D564FA" w:rsidRDefault="00D564FA" w:rsidP="00D564FA"/>
    <w:p w14:paraId="0F50812D" w14:textId="77777777" w:rsidR="00D564FA" w:rsidRDefault="00D564FA" w:rsidP="00D564FA">
      <w:pPr>
        <w:rPr>
          <w:rFonts w:cstheme="minorHAnsi"/>
        </w:rPr>
      </w:pPr>
      <w:r>
        <w:t xml:space="preserve">List of Author(s): </w:t>
      </w:r>
      <w:r w:rsidRPr="009C0646">
        <w:rPr>
          <w:rFonts w:cstheme="minorHAnsi"/>
        </w:rPr>
        <w:t xml:space="preserve">Aadil Rizvi, </w:t>
      </w:r>
      <w:r>
        <w:rPr>
          <w:rFonts w:cstheme="minorHAnsi"/>
        </w:rPr>
        <w:t>Kevin F. Ortega</w:t>
      </w:r>
    </w:p>
    <w:p w14:paraId="1E785F4F" w14:textId="77777777" w:rsidR="00D564FA" w:rsidRDefault="00D564FA" w:rsidP="00D564FA">
      <w:pPr>
        <w:rPr>
          <w:rFonts w:cstheme="minorHAnsi"/>
        </w:rPr>
      </w:pPr>
      <w:r>
        <w:rPr>
          <w:rFonts w:cstheme="minorHAnsi"/>
        </w:rPr>
        <w:t>Jet Propulsion Laboratory, California Institute of Technology</w:t>
      </w:r>
    </w:p>
    <w:p w14:paraId="0AED29E0" w14:textId="77777777" w:rsidR="00D564FA" w:rsidRPr="00B36A83" w:rsidRDefault="00D564FA" w:rsidP="00D564FA">
      <w:pPr>
        <w:rPr>
          <w:rFonts w:cstheme="minorHAnsi"/>
        </w:rPr>
      </w:pPr>
    </w:p>
    <w:p w14:paraId="1E48276C" w14:textId="099EBC68" w:rsidR="005470E5" w:rsidRDefault="00D564FA" w:rsidP="00D564FA">
      <w:pPr>
        <w:rPr>
          <w:rFonts w:eastAsia="Times New Roman" w:cstheme="minorHAnsi"/>
          <w:color w:val="222222"/>
        </w:rPr>
      </w:pPr>
      <w:r w:rsidRPr="009C0646">
        <w:rPr>
          <w:rFonts w:cstheme="minorHAnsi"/>
        </w:rPr>
        <w:t>NASA’s Lunar Flashlight</w:t>
      </w:r>
      <w:r>
        <w:rPr>
          <w:rFonts w:cstheme="minorHAnsi"/>
        </w:rPr>
        <w:t xml:space="preserve"> (LF)</w:t>
      </w:r>
      <w:r w:rsidRPr="009C0646">
        <w:rPr>
          <w:rFonts w:cstheme="minorHAnsi"/>
        </w:rPr>
        <w:t xml:space="preserve"> </w:t>
      </w:r>
      <w:r w:rsidRPr="009C0646">
        <w:rPr>
          <w:rFonts w:eastAsia="Times New Roman" w:cstheme="minorHAnsi"/>
          <w:color w:val="222222"/>
        </w:rPr>
        <w:t xml:space="preserve">CubeSat </w:t>
      </w:r>
      <w:r w:rsidR="004D3DF0">
        <w:rPr>
          <w:rFonts w:cstheme="minorHAnsi"/>
        </w:rPr>
        <w:t xml:space="preserve">mission was </w:t>
      </w:r>
      <w:r w:rsidRPr="009C0646">
        <w:rPr>
          <w:rFonts w:eastAsia="Times New Roman" w:cstheme="minorHAnsi"/>
          <w:color w:val="222222"/>
        </w:rPr>
        <w:t>launch</w:t>
      </w:r>
      <w:r w:rsidR="004D3DF0">
        <w:rPr>
          <w:rFonts w:eastAsia="Times New Roman" w:cstheme="minorHAnsi"/>
          <w:color w:val="222222"/>
        </w:rPr>
        <w:t>ed</w:t>
      </w:r>
      <w:r w:rsidRPr="009C0646">
        <w:rPr>
          <w:rFonts w:eastAsia="Times New Roman" w:cstheme="minorHAnsi"/>
          <w:color w:val="222222"/>
        </w:rPr>
        <w:t xml:space="preserve"> </w:t>
      </w:r>
      <w:r w:rsidR="004D3DF0">
        <w:rPr>
          <w:rFonts w:eastAsia="Times New Roman" w:cstheme="minorHAnsi"/>
          <w:color w:val="222222"/>
        </w:rPr>
        <w:t>on December 11</w:t>
      </w:r>
      <w:r w:rsidR="004D3DF0" w:rsidRPr="004D3DF0">
        <w:rPr>
          <w:rFonts w:eastAsia="Times New Roman" w:cstheme="minorHAnsi"/>
          <w:color w:val="222222"/>
          <w:vertAlign w:val="superscript"/>
        </w:rPr>
        <w:t>th</w:t>
      </w:r>
      <w:r w:rsidR="004D3DF0">
        <w:rPr>
          <w:rFonts w:eastAsia="Times New Roman" w:cstheme="minorHAnsi"/>
          <w:color w:val="222222"/>
        </w:rPr>
        <w:t xml:space="preserve">, 2022 and is on its way to the Moon. LF is a six-unit (6U) </w:t>
      </w:r>
      <w:r w:rsidR="001B688F">
        <w:rPr>
          <w:rFonts w:eastAsia="Times New Roman" w:cstheme="minorHAnsi"/>
          <w:color w:val="222222"/>
        </w:rPr>
        <w:t xml:space="preserve">low-cost secondary payload </w:t>
      </w:r>
      <w:r w:rsidR="004D3DF0">
        <w:rPr>
          <w:rFonts w:eastAsia="Times New Roman" w:cstheme="minorHAnsi"/>
          <w:color w:val="222222"/>
        </w:rPr>
        <w:t xml:space="preserve">CubeSat </w:t>
      </w:r>
      <w:r w:rsidR="00A77DD7" w:rsidRPr="00A77DD7">
        <w:rPr>
          <w:rFonts w:eastAsia="Times New Roman" w:cstheme="minorHAnsi"/>
          <w:color w:val="222222"/>
        </w:rPr>
        <w:t>that will map the lunar South Pole for volatiles and demonstrate several technological firsts, including the first planetary CubeSat mission to use green propulsion, and the first mission to use lasers to look for water ice.</w:t>
      </w:r>
    </w:p>
    <w:p w14:paraId="29AEA285" w14:textId="2B9D9FC2" w:rsidR="00A77DD7" w:rsidRDefault="00A77DD7" w:rsidP="00D564FA">
      <w:pPr>
        <w:rPr>
          <w:rFonts w:eastAsia="Times New Roman" w:cstheme="minorHAnsi"/>
          <w:color w:val="222222"/>
        </w:rPr>
      </w:pPr>
    </w:p>
    <w:p w14:paraId="36B4D7C9" w14:textId="1E75577F" w:rsidR="00395DAB" w:rsidRDefault="00A77DD7" w:rsidP="00D564FA">
      <w:r>
        <w:t>LF f</w:t>
      </w:r>
      <w:r w:rsidRPr="00A77DD7">
        <w:t>light software is based on the open-source F Prime Flight Software Product Line developed by JPL. F Prime utilizes a reusable component-based architecture with typed ports that can be interconnected to form a topology. Also, F Prime includes a set of auto-coding tools used to generate components and topologies that can be deployed for various mission specific applications.</w:t>
      </w:r>
      <w:r w:rsidR="00395DAB">
        <w:t xml:space="preserve"> </w:t>
      </w:r>
      <w:r w:rsidR="00EF0CE9">
        <w:rPr>
          <w:rFonts w:eastAsia="Times New Roman" w:cstheme="minorHAnsi"/>
          <w:color w:val="222222"/>
        </w:rPr>
        <w:t xml:space="preserve">The Sphinx C&amp;DH board, developed at JPL with a commercialized variant provided by </w:t>
      </w:r>
      <w:proofErr w:type="spellStart"/>
      <w:r w:rsidR="00EF0CE9">
        <w:rPr>
          <w:rFonts w:eastAsia="Times New Roman" w:cstheme="minorHAnsi"/>
          <w:color w:val="222222"/>
        </w:rPr>
        <w:t>Cobham</w:t>
      </w:r>
      <w:proofErr w:type="spellEnd"/>
      <w:r w:rsidR="00EF0CE9">
        <w:rPr>
          <w:rFonts w:eastAsia="Times New Roman" w:cstheme="minorHAnsi"/>
          <w:color w:val="222222"/>
        </w:rPr>
        <w:t xml:space="preserve">, is used on </w:t>
      </w:r>
      <w:r w:rsidR="00EF0CE9">
        <w:rPr>
          <w:rFonts w:eastAsia="Times New Roman" w:cstheme="minorHAnsi"/>
          <w:color w:val="222222"/>
        </w:rPr>
        <w:t>LF</w:t>
      </w:r>
      <w:r w:rsidR="00EF0CE9">
        <w:rPr>
          <w:rFonts w:eastAsia="Times New Roman" w:cstheme="minorHAnsi"/>
          <w:color w:val="222222"/>
        </w:rPr>
        <w:t xml:space="preserve"> as the hardware platform for executing </w:t>
      </w:r>
      <w:r w:rsidR="00EF0CE9">
        <w:rPr>
          <w:rFonts w:eastAsia="Times New Roman" w:cstheme="minorHAnsi"/>
          <w:color w:val="222222"/>
        </w:rPr>
        <w:t>the</w:t>
      </w:r>
      <w:r w:rsidR="00EF0CE9">
        <w:rPr>
          <w:rFonts w:eastAsia="Times New Roman" w:cstheme="minorHAnsi"/>
          <w:color w:val="222222"/>
        </w:rPr>
        <w:t xml:space="preserve"> </w:t>
      </w:r>
      <w:r w:rsidR="00EF0CE9">
        <w:rPr>
          <w:rFonts w:eastAsia="Times New Roman" w:cstheme="minorHAnsi"/>
          <w:color w:val="222222"/>
        </w:rPr>
        <w:t>software</w:t>
      </w:r>
      <w:r w:rsidR="00EF0CE9">
        <w:rPr>
          <w:rFonts w:eastAsia="Times New Roman" w:cstheme="minorHAnsi"/>
          <w:color w:val="222222"/>
        </w:rPr>
        <w:t xml:space="preserve"> deployment.</w:t>
      </w:r>
      <w:r w:rsidR="00EF0CE9">
        <w:rPr>
          <w:rFonts w:eastAsia="Times New Roman" w:cstheme="minorHAnsi"/>
          <w:color w:val="222222"/>
        </w:rPr>
        <w:t xml:space="preserve"> </w:t>
      </w:r>
      <w:r w:rsidR="00EF0CE9">
        <w:t xml:space="preserve">F Prime provides a highly modular and reusable framework enabling flight software development for </w:t>
      </w:r>
      <w:r w:rsidR="00EF0CE9">
        <w:t>the Sphinx</w:t>
      </w:r>
      <w:r w:rsidR="00EF0CE9">
        <w:t xml:space="preserve"> avionics </w:t>
      </w:r>
      <w:r w:rsidR="00EF0CE9">
        <w:t xml:space="preserve">platform </w:t>
      </w:r>
      <w:r w:rsidR="00EF0CE9">
        <w:t xml:space="preserve">that </w:t>
      </w:r>
      <w:r w:rsidR="00EF0CE9">
        <w:t>is</w:t>
      </w:r>
      <w:r w:rsidR="00EF0CE9">
        <w:t xml:space="preserve"> adapted for mission specific use</w:t>
      </w:r>
      <w:r w:rsidR="00EF0CE9">
        <w:t xml:space="preserve"> on LF</w:t>
      </w:r>
      <w:r w:rsidR="00EF0CE9">
        <w:t>.</w:t>
      </w:r>
      <w:r w:rsidR="0042250E">
        <w:t xml:space="preserve"> This presentation provides an overview highlighting development of LF flight software</w:t>
      </w:r>
      <w:r w:rsidR="00EF0CE9">
        <w:t>,</w:t>
      </w:r>
      <w:r w:rsidR="0042250E">
        <w:t xml:space="preserve"> facilitated by use of the F Prime product line</w:t>
      </w:r>
      <w:r w:rsidR="00EF0CE9">
        <w:t xml:space="preserve">, </w:t>
      </w:r>
      <w:r w:rsidR="0042250E">
        <w:t xml:space="preserve">along with lessons learned </w:t>
      </w:r>
      <w:r w:rsidR="00EF0CE9">
        <w:t>from the development and operation of</w:t>
      </w:r>
      <w:r w:rsidR="0042250E">
        <w:t xml:space="preserve"> flight software for the CubeSat mission.</w:t>
      </w:r>
      <w:r w:rsidR="00395DAB">
        <w:t xml:space="preserve">  </w:t>
      </w:r>
    </w:p>
    <w:sectPr w:rsidR="00395DAB" w:rsidSect="00DA7A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64FA"/>
    <w:rsid w:val="001051A0"/>
    <w:rsid w:val="001B688F"/>
    <w:rsid w:val="00235307"/>
    <w:rsid w:val="00395DAB"/>
    <w:rsid w:val="003B3D63"/>
    <w:rsid w:val="0042250E"/>
    <w:rsid w:val="004D3DF0"/>
    <w:rsid w:val="0050678C"/>
    <w:rsid w:val="00673C2F"/>
    <w:rsid w:val="006F6BC2"/>
    <w:rsid w:val="008227F7"/>
    <w:rsid w:val="00A77DD7"/>
    <w:rsid w:val="00B0238B"/>
    <w:rsid w:val="00D564FA"/>
    <w:rsid w:val="00D94FF6"/>
    <w:rsid w:val="00DA7ABB"/>
    <w:rsid w:val="00EF0C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555B1C0"/>
  <w14:defaultImageDpi w14:val="32767"/>
  <w15:chartTrackingRefBased/>
  <w15:docId w15:val="{2C43E26C-B42E-2A45-B61C-52A47E449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D564FA"/>
    <w:pPr>
      <w:spacing w:line="276" w:lineRule="auto"/>
    </w:pPr>
    <w:rPr>
      <w:rFonts w:ascii="Arial" w:eastAsia="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244</Words>
  <Characters>1397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Rizvi, Aadil (US 348C)</dc:creator>
  <cp:keywords/>
  <dc:description/>
  <cp:lastModifiedBy>Rizvi, Aadil (US 348C)</cp:lastModifiedBy>
  <cp:revision>7</cp:revision>
  <dcterms:created xsi:type="dcterms:W3CDTF">2023-02-01T17:54:00Z</dcterms:created>
  <dcterms:modified xsi:type="dcterms:W3CDTF">2023-02-01T19:02:00Z</dcterms:modified>
</cp:coreProperties>
</file>