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EC5A98" w14:textId="77777777" w:rsidR="00093E1C" w:rsidRDefault="00093E1C" w:rsidP="00093E1C">
      <w:pPr>
        <w:pStyle w:val="paragraph"/>
        <w:spacing w:before="0" w:beforeAutospacing="0" w:after="0" w:afterAutospacing="0"/>
        <w:jc w:val="center"/>
        <w:textAlignment w:val="baseline"/>
        <w:rPr>
          <w:rFonts w:ascii="Arial" w:hAnsi="Arial" w:cs="Arial"/>
          <w:sz w:val="18"/>
          <w:szCs w:val="18"/>
        </w:rPr>
      </w:pPr>
      <w:r>
        <w:rPr>
          <w:rStyle w:val="normaltextrun"/>
          <w:rFonts w:ascii="Calibri" w:hAnsi="Calibri" w:cs="Calibri"/>
          <w:b/>
          <w:bCs/>
          <w:sz w:val="22"/>
          <w:szCs w:val="22"/>
        </w:rPr>
        <w:t>Interplanetary Small Satellite Conference</w:t>
      </w:r>
      <w:r>
        <w:rPr>
          <w:rStyle w:val="eop"/>
          <w:rFonts w:ascii="Calibri" w:hAnsi="Calibri" w:cs="Calibri"/>
          <w:sz w:val="22"/>
          <w:szCs w:val="22"/>
        </w:rPr>
        <w:t> </w:t>
      </w:r>
    </w:p>
    <w:p w14:paraId="615C4425" w14:textId="5081C376" w:rsidR="00093E1C" w:rsidRDefault="00093E1C" w:rsidP="00093E1C">
      <w:pPr>
        <w:pStyle w:val="paragraph"/>
        <w:spacing w:before="0" w:beforeAutospacing="0" w:after="0" w:afterAutospacing="0"/>
        <w:jc w:val="center"/>
        <w:textAlignment w:val="baseline"/>
        <w:rPr>
          <w:rFonts w:ascii="Arial" w:hAnsi="Arial" w:cs="Arial"/>
          <w:sz w:val="18"/>
          <w:szCs w:val="18"/>
        </w:rPr>
      </w:pPr>
      <w:r>
        <w:rPr>
          <w:rStyle w:val="normaltextrun"/>
          <w:rFonts w:ascii="Calibri" w:hAnsi="Calibri" w:cs="Calibri"/>
          <w:b/>
          <w:bCs/>
          <w:sz w:val="22"/>
          <w:szCs w:val="22"/>
        </w:rPr>
        <w:t xml:space="preserve">May </w:t>
      </w:r>
      <w:r>
        <w:rPr>
          <w:rStyle w:val="contextualspellingandgrammarerror"/>
          <w:rFonts w:ascii="Calibri" w:hAnsi="Calibri" w:cs="Calibri"/>
          <w:b/>
          <w:bCs/>
          <w:sz w:val="22"/>
          <w:szCs w:val="22"/>
        </w:rPr>
        <w:t>1,</w:t>
      </w:r>
      <w:r>
        <w:rPr>
          <w:rStyle w:val="normaltextrun"/>
          <w:rFonts w:ascii="Calibri" w:hAnsi="Calibri" w:cs="Calibri"/>
          <w:b/>
          <w:bCs/>
          <w:sz w:val="22"/>
          <w:szCs w:val="22"/>
        </w:rPr>
        <w:t xml:space="preserve"> 2023</w:t>
      </w:r>
      <w:r>
        <w:rPr>
          <w:rStyle w:val="eop"/>
          <w:rFonts w:ascii="Calibri" w:hAnsi="Calibri" w:cs="Calibri"/>
          <w:sz w:val="22"/>
          <w:szCs w:val="22"/>
        </w:rPr>
        <w:t> </w:t>
      </w:r>
    </w:p>
    <w:p w14:paraId="2BAF31DC" w14:textId="77777777" w:rsidR="00093E1C" w:rsidRDefault="00093E1C" w:rsidP="00093E1C">
      <w:pPr>
        <w:pStyle w:val="paragraph"/>
        <w:spacing w:before="0" w:beforeAutospacing="0" w:after="0" w:afterAutospacing="0"/>
        <w:jc w:val="center"/>
        <w:textAlignment w:val="baseline"/>
        <w:rPr>
          <w:rFonts w:ascii="Arial" w:hAnsi="Arial" w:cs="Arial"/>
          <w:sz w:val="18"/>
          <w:szCs w:val="18"/>
        </w:rPr>
      </w:pPr>
      <w:r>
        <w:rPr>
          <w:rStyle w:val="eop"/>
          <w:rFonts w:ascii="Calibri" w:hAnsi="Calibri" w:cs="Calibri"/>
          <w:sz w:val="22"/>
          <w:szCs w:val="22"/>
        </w:rPr>
        <w:t> </w:t>
      </w:r>
    </w:p>
    <w:p w14:paraId="7B188668" w14:textId="77777777" w:rsidR="00093E1C" w:rsidRDefault="00093E1C" w:rsidP="00093E1C">
      <w:pPr>
        <w:pStyle w:val="paragraph"/>
        <w:spacing w:before="0" w:beforeAutospacing="0" w:after="0" w:afterAutospacing="0"/>
        <w:jc w:val="center"/>
        <w:textAlignment w:val="baseline"/>
        <w:rPr>
          <w:rFonts w:ascii="Arial" w:hAnsi="Arial" w:cs="Arial"/>
          <w:sz w:val="18"/>
          <w:szCs w:val="18"/>
        </w:rPr>
      </w:pPr>
      <w:r>
        <w:rPr>
          <w:rStyle w:val="normaltextrun"/>
          <w:rFonts w:ascii="Calibri" w:hAnsi="Calibri" w:cs="Calibri"/>
          <w:sz w:val="22"/>
          <w:szCs w:val="22"/>
        </w:rPr>
        <w:t xml:space="preserve">Jason Liao, Clayton </w:t>
      </w:r>
      <w:proofErr w:type="spellStart"/>
      <w:r>
        <w:rPr>
          <w:rStyle w:val="normaltextrun"/>
          <w:rFonts w:ascii="Calibri" w:hAnsi="Calibri" w:cs="Calibri"/>
          <w:sz w:val="22"/>
          <w:szCs w:val="22"/>
        </w:rPr>
        <w:t>Okino</w:t>
      </w:r>
      <w:proofErr w:type="spellEnd"/>
      <w:r>
        <w:rPr>
          <w:rStyle w:val="normaltextrun"/>
          <w:rFonts w:ascii="Calibri" w:hAnsi="Calibri" w:cs="Calibri"/>
          <w:sz w:val="22"/>
          <w:szCs w:val="22"/>
        </w:rPr>
        <w:t>, Shan Malhotra</w:t>
      </w:r>
      <w:r>
        <w:rPr>
          <w:rStyle w:val="eop"/>
          <w:rFonts w:ascii="Calibri" w:hAnsi="Calibri" w:cs="Calibri"/>
          <w:sz w:val="22"/>
          <w:szCs w:val="22"/>
        </w:rPr>
        <w:t> </w:t>
      </w:r>
    </w:p>
    <w:p w14:paraId="76E93A8A" w14:textId="6643161B" w:rsidR="00093E1C" w:rsidRDefault="00093E1C" w:rsidP="00093E1C">
      <w:pPr>
        <w:pStyle w:val="paragraph"/>
        <w:spacing w:before="0" w:beforeAutospacing="0" w:after="0" w:afterAutospacing="0"/>
        <w:jc w:val="center"/>
        <w:textAlignment w:val="baseline"/>
        <w:rPr>
          <w:rFonts w:ascii="Arial" w:hAnsi="Arial" w:cs="Arial"/>
          <w:sz w:val="18"/>
          <w:szCs w:val="18"/>
        </w:rPr>
      </w:pPr>
      <w:r>
        <w:rPr>
          <w:rStyle w:val="normaltextrun"/>
          <w:rFonts w:ascii="Calibri" w:hAnsi="Calibri" w:cs="Calibri"/>
          <w:sz w:val="22"/>
          <w:szCs w:val="22"/>
        </w:rPr>
        <w:t xml:space="preserve">Jet Propulsion Laboratory, </w:t>
      </w:r>
      <w:r w:rsidR="006C0C21">
        <w:rPr>
          <w:rStyle w:val="normaltextrun"/>
          <w:rFonts w:ascii="Calibri" w:hAnsi="Calibri" w:cs="Calibri"/>
          <w:sz w:val="22"/>
          <w:szCs w:val="22"/>
        </w:rPr>
        <w:t>California Institute of Technology</w:t>
      </w:r>
      <w:bookmarkStart w:id="0" w:name="_GoBack"/>
      <w:bookmarkEnd w:id="0"/>
      <w:r>
        <w:rPr>
          <w:rStyle w:val="eop"/>
          <w:rFonts w:ascii="Calibri" w:hAnsi="Calibri" w:cs="Calibri"/>
          <w:sz w:val="22"/>
          <w:szCs w:val="22"/>
        </w:rPr>
        <w:t> </w:t>
      </w:r>
    </w:p>
    <w:p w14:paraId="6C77BC96" w14:textId="77777777" w:rsidR="00093E1C" w:rsidRDefault="00093E1C" w:rsidP="00093E1C">
      <w:pPr>
        <w:pStyle w:val="paragraph"/>
        <w:spacing w:before="0" w:beforeAutospacing="0" w:after="0" w:afterAutospacing="0"/>
        <w:jc w:val="center"/>
        <w:textAlignment w:val="baseline"/>
        <w:rPr>
          <w:rFonts w:ascii="Arial" w:hAnsi="Arial" w:cs="Arial"/>
          <w:sz w:val="18"/>
          <w:szCs w:val="18"/>
        </w:rPr>
      </w:pPr>
      <w:r>
        <w:rPr>
          <w:rStyle w:val="normaltextrun"/>
          <w:rFonts w:ascii="Calibri" w:hAnsi="Calibri" w:cs="Calibri"/>
          <w:sz w:val="22"/>
          <w:szCs w:val="22"/>
        </w:rPr>
        <w:t>Pasadena, CA</w:t>
      </w:r>
      <w:r>
        <w:rPr>
          <w:rStyle w:val="eop"/>
          <w:rFonts w:ascii="Calibri" w:hAnsi="Calibri" w:cs="Calibri"/>
          <w:sz w:val="22"/>
          <w:szCs w:val="22"/>
        </w:rPr>
        <w:t> </w:t>
      </w:r>
    </w:p>
    <w:p w14:paraId="488ABB74" w14:textId="77777777" w:rsidR="00093E1C" w:rsidRDefault="00093E1C" w:rsidP="00093E1C">
      <w:pPr>
        <w:pStyle w:val="paragraph"/>
        <w:spacing w:before="0" w:beforeAutospacing="0" w:after="0" w:afterAutospacing="0"/>
        <w:jc w:val="center"/>
        <w:textAlignment w:val="baseline"/>
        <w:rPr>
          <w:rFonts w:ascii="Arial" w:hAnsi="Arial" w:cs="Arial"/>
          <w:sz w:val="18"/>
          <w:szCs w:val="18"/>
        </w:rPr>
      </w:pPr>
      <w:r>
        <w:rPr>
          <w:rStyle w:val="eop"/>
          <w:rFonts w:ascii="Calibri" w:hAnsi="Calibri" w:cs="Calibri"/>
          <w:sz w:val="22"/>
          <w:szCs w:val="22"/>
        </w:rPr>
        <w:t> </w:t>
      </w:r>
    </w:p>
    <w:p w14:paraId="0D463FD0" w14:textId="71AE055C" w:rsidR="00093E1C" w:rsidRDefault="00093E1C" w:rsidP="00093E1C">
      <w:pPr>
        <w:pStyle w:val="paragraph"/>
        <w:spacing w:before="0" w:beforeAutospacing="0" w:after="0" w:afterAutospacing="0"/>
        <w:jc w:val="center"/>
        <w:textAlignment w:val="baseline"/>
        <w:rPr>
          <w:rStyle w:val="eop"/>
          <w:rFonts w:ascii="Calibri" w:hAnsi="Calibri" w:cs="Calibri"/>
          <w:sz w:val="22"/>
          <w:szCs w:val="22"/>
        </w:rPr>
      </w:pPr>
      <w:r>
        <w:rPr>
          <w:rStyle w:val="normaltextrun"/>
          <w:rFonts w:ascii="Calibri" w:hAnsi="Calibri" w:cs="Calibri"/>
          <w:b/>
          <w:bCs/>
          <w:sz w:val="22"/>
          <w:szCs w:val="22"/>
        </w:rPr>
        <w:t>OMSPA Deployment in the DSN</w:t>
      </w:r>
      <w:r>
        <w:rPr>
          <w:rStyle w:val="eop"/>
          <w:rFonts w:ascii="Calibri" w:hAnsi="Calibri" w:cs="Calibri"/>
          <w:sz w:val="22"/>
          <w:szCs w:val="22"/>
        </w:rPr>
        <w:t> </w:t>
      </w:r>
    </w:p>
    <w:p w14:paraId="3C108CEA" w14:textId="77777777" w:rsidR="00F664C3" w:rsidRDefault="00F664C3" w:rsidP="00093E1C">
      <w:pPr>
        <w:pStyle w:val="paragraph"/>
        <w:spacing w:before="0" w:beforeAutospacing="0" w:after="0" w:afterAutospacing="0"/>
        <w:jc w:val="center"/>
        <w:textAlignment w:val="baseline"/>
        <w:rPr>
          <w:rFonts w:ascii="Arial" w:hAnsi="Arial" w:cs="Arial"/>
          <w:sz w:val="18"/>
          <w:szCs w:val="18"/>
        </w:rPr>
      </w:pPr>
    </w:p>
    <w:p w14:paraId="5B0ACCE7" w14:textId="1D345A3D" w:rsidR="00093E1C" w:rsidRDefault="00093E1C" w:rsidP="00093E1C">
      <w:pPr>
        <w:pStyle w:val="paragraph"/>
        <w:spacing w:before="0" w:beforeAutospacing="0" w:after="0" w:afterAutospacing="0"/>
        <w:textAlignment w:val="baseline"/>
        <w:rPr>
          <w:rFonts w:ascii="Arial" w:hAnsi="Arial" w:cs="Arial"/>
          <w:sz w:val="18"/>
          <w:szCs w:val="18"/>
        </w:rPr>
      </w:pPr>
      <w:r>
        <w:rPr>
          <w:rStyle w:val="normaltextrun"/>
          <w:rFonts w:ascii="Calibri" w:hAnsi="Calibri" w:cs="Calibri"/>
          <w:sz w:val="22"/>
          <w:szCs w:val="22"/>
        </w:rPr>
        <w:t xml:space="preserve">The era of Interplanetary Small Satellites is causing ground station congestion. </w:t>
      </w:r>
      <w:r>
        <w:rPr>
          <w:rStyle w:val="advancedproofingissue"/>
          <w:rFonts w:ascii="Calibri" w:hAnsi="Calibri" w:cs="Calibri"/>
          <w:sz w:val="22"/>
          <w:szCs w:val="22"/>
        </w:rPr>
        <w:t>All of</w:t>
      </w:r>
      <w:r>
        <w:rPr>
          <w:rStyle w:val="normaltextrun"/>
          <w:rFonts w:ascii="Calibri" w:hAnsi="Calibri" w:cs="Calibri"/>
          <w:sz w:val="22"/>
          <w:szCs w:val="22"/>
        </w:rPr>
        <w:t xml:space="preserve"> these CubeSat activities require significant infrastructure with large aperture antennas for deep space telecommunication. With high demand on mission support, the Deep Space Network (DSN) is looking into techniques to increase the antenna utilization for the larger set of missions. The Opportunistic Multiple Spacecraft Per Antenna (OMSPA) project performs </w:t>
      </w:r>
      <w:r>
        <w:rPr>
          <w:rStyle w:val="contextualspellingandgrammarerror"/>
          <w:rFonts w:ascii="Calibri" w:hAnsi="Calibri" w:cs="Calibri"/>
          <w:sz w:val="22"/>
          <w:szCs w:val="22"/>
        </w:rPr>
        <w:t>open-loop</w:t>
      </w:r>
      <w:r>
        <w:rPr>
          <w:rStyle w:val="normaltextrun"/>
          <w:rFonts w:ascii="Calibri" w:hAnsi="Calibri" w:cs="Calibri"/>
          <w:sz w:val="22"/>
          <w:szCs w:val="22"/>
        </w:rPr>
        <w:t xml:space="preserve"> recording of other spacecraft</w:t>
      </w:r>
      <w:r w:rsidR="00F664C3">
        <w:rPr>
          <w:rStyle w:val="normaltextrun"/>
          <w:rFonts w:ascii="Calibri" w:hAnsi="Calibri" w:cs="Calibri"/>
          <w:sz w:val="22"/>
          <w:szCs w:val="22"/>
        </w:rPr>
        <w:t>s</w:t>
      </w:r>
      <w:r>
        <w:rPr>
          <w:rStyle w:val="normaltextrun"/>
          <w:rFonts w:ascii="Calibri" w:hAnsi="Calibri" w:cs="Calibri"/>
          <w:sz w:val="22"/>
          <w:szCs w:val="22"/>
        </w:rPr>
        <w:t xml:space="preserve"> in the antenna beam of a primary spacecraft track and uses a software receiver to demodulate and decode the recorded telemetry signal</w:t>
      </w:r>
      <w:r w:rsidR="00F664C3">
        <w:rPr>
          <w:rStyle w:val="normaltextrun"/>
          <w:rFonts w:ascii="Calibri" w:hAnsi="Calibri" w:cs="Calibri"/>
          <w:sz w:val="22"/>
          <w:szCs w:val="22"/>
        </w:rPr>
        <w:t>s</w:t>
      </w:r>
      <w:r>
        <w:rPr>
          <w:rStyle w:val="normaltextrun"/>
          <w:rFonts w:ascii="Calibri" w:hAnsi="Calibri" w:cs="Calibri"/>
          <w:sz w:val="22"/>
          <w:szCs w:val="22"/>
        </w:rPr>
        <w:t xml:space="preserve"> in near real-time. Telemetry frames are made available using existing offline Space-Link Extension (SLE) protocol typically in 4 but no more than 24 hours. OMSPA makes use of a fully automated scheduling process to provide additional software downlink channels using the current DSN infrastructure. Recent Artemis 1 CubeSat activities provided ample processing and testing opportunities with up to 8 spacecrafts in the antenna beam. An overview of the OMSPA project, status, and benefits will be provided.</w:t>
      </w:r>
      <w:r>
        <w:rPr>
          <w:rStyle w:val="eop"/>
          <w:rFonts w:ascii="Calibri" w:hAnsi="Calibri" w:cs="Calibri"/>
          <w:sz w:val="22"/>
          <w:szCs w:val="22"/>
        </w:rPr>
        <w:t> </w:t>
      </w:r>
    </w:p>
    <w:p w14:paraId="4863988D" w14:textId="77777777" w:rsidR="00093E1C" w:rsidRDefault="00093E1C" w:rsidP="00093E1C">
      <w:pPr>
        <w:pStyle w:val="paragraph"/>
        <w:spacing w:before="0" w:beforeAutospacing="0" w:after="0" w:afterAutospacing="0"/>
        <w:textAlignment w:val="baseline"/>
        <w:rPr>
          <w:rFonts w:ascii="Arial" w:hAnsi="Arial" w:cs="Arial"/>
          <w:sz w:val="18"/>
          <w:szCs w:val="18"/>
        </w:rPr>
      </w:pPr>
      <w:r>
        <w:rPr>
          <w:rStyle w:val="eop"/>
          <w:rFonts w:ascii="Calibri" w:hAnsi="Calibri" w:cs="Calibri"/>
          <w:sz w:val="22"/>
          <w:szCs w:val="22"/>
        </w:rPr>
        <w:t> </w:t>
      </w:r>
    </w:p>
    <w:p w14:paraId="6D2C0BA8" w14:textId="77777777" w:rsidR="00093E1C" w:rsidRDefault="00093E1C"/>
    <w:sectPr w:rsidR="00093E1C" w:rsidSect="004A2E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E1C"/>
    <w:rsid w:val="00093E1C"/>
    <w:rsid w:val="00175C1D"/>
    <w:rsid w:val="00204108"/>
    <w:rsid w:val="004A2E97"/>
    <w:rsid w:val="006266D8"/>
    <w:rsid w:val="006C0C21"/>
    <w:rsid w:val="007D66BD"/>
    <w:rsid w:val="00F664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761CA"/>
  <w15:chartTrackingRefBased/>
  <w15:docId w15:val="{8925F7A9-B8FD-6F47-BF31-BFD01B108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093E1C"/>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093E1C"/>
  </w:style>
  <w:style w:type="character" w:customStyle="1" w:styleId="eop">
    <w:name w:val="eop"/>
    <w:basedOn w:val="DefaultParagraphFont"/>
    <w:rsid w:val="00093E1C"/>
  </w:style>
  <w:style w:type="character" w:customStyle="1" w:styleId="contextualspellingandgrammarerror">
    <w:name w:val="contextualspellingandgrammarerror"/>
    <w:basedOn w:val="DefaultParagraphFont"/>
    <w:rsid w:val="00093E1C"/>
  </w:style>
  <w:style w:type="character" w:customStyle="1" w:styleId="advancedproofingissue">
    <w:name w:val="advancedproofingissue"/>
    <w:basedOn w:val="DefaultParagraphFont"/>
    <w:rsid w:val="00093E1C"/>
  </w:style>
  <w:style w:type="paragraph" w:styleId="BalloonText">
    <w:name w:val="Balloon Text"/>
    <w:basedOn w:val="Normal"/>
    <w:link w:val="BalloonTextChar"/>
    <w:uiPriority w:val="99"/>
    <w:semiHidden/>
    <w:unhideWhenUsed/>
    <w:rsid w:val="006266D8"/>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6266D8"/>
    <w:rPr>
      <w:rFonts w:ascii="Times New Roman" w:hAnsi="Times New Roman"/>
      <w:sz w:val="18"/>
      <w:szCs w:val="18"/>
    </w:rPr>
  </w:style>
  <w:style w:type="paragraph" w:styleId="Revision">
    <w:name w:val="Revision"/>
    <w:hidden/>
    <w:uiPriority w:val="99"/>
    <w:semiHidden/>
    <w:rsid w:val="006266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4019844">
      <w:bodyDiv w:val="1"/>
      <w:marLeft w:val="0"/>
      <w:marRight w:val="0"/>
      <w:marTop w:val="0"/>
      <w:marBottom w:val="0"/>
      <w:divBdr>
        <w:top w:val="none" w:sz="0" w:space="0" w:color="auto"/>
        <w:left w:val="none" w:sz="0" w:space="0" w:color="auto"/>
        <w:bottom w:val="none" w:sz="0" w:space="0" w:color="auto"/>
        <w:right w:val="none" w:sz="0" w:space="0" w:color="auto"/>
      </w:divBdr>
      <w:divsChild>
        <w:div w:id="1240483730">
          <w:marLeft w:val="0"/>
          <w:marRight w:val="0"/>
          <w:marTop w:val="0"/>
          <w:marBottom w:val="0"/>
          <w:divBdr>
            <w:top w:val="none" w:sz="0" w:space="0" w:color="auto"/>
            <w:left w:val="none" w:sz="0" w:space="0" w:color="auto"/>
            <w:bottom w:val="none" w:sz="0" w:space="0" w:color="auto"/>
            <w:right w:val="none" w:sz="0" w:space="0" w:color="auto"/>
          </w:divBdr>
        </w:div>
        <w:div w:id="1040742063">
          <w:marLeft w:val="0"/>
          <w:marRight w:val="0"/>
          <w:marTop w:val="0"/>
          <w:marBottom w:val="0"/>
          <w:divBdr>
            <w:top w:val="none" w:sz="0" w:space="0" w:color="auto"/>
            <w:left w:val="none" w:sz="0" w:space="0" w:color="auto"/>
            <w:bottom w:val="none" w:sz="0" w:space="0" w:color="auto"/>
            <w:right w:val="none" w:sz="0" w:space="0" w:color="auto"/>
          </w:divBdr>
        </w:div>
        <w:div w:id="1096174178">
          <w:marLeft w:val="0"/>
          <w:marRight w:val="0"/>
          <w:marTop w:val="0"/>
          <w:marBottom w:val="0"/>
          <w:divBdr>
            <w:top w:val="none" w:sz="0" w:space="0" w:color="auto"/>
            <w:left w:val="none" w:sz="0" w:space="0" w:color="auto"/>
            <w:bottom w:val="none" w:sz="0" w:space="0" w:color="auto"/>
            <w:right w:val="none" w:sz="0" w:space="0" w:color="auto"/>
          </w:divBdr>
        </w:div>
        <w:div w:id="682321512">
          <w:marLeft w:val="0"/>
          <w:marRight w:val="0"/>
          <w:marTop w:val="0"/>
          <w:marBottom w:val="0"/>
          <w:divBdr>
            <w:top w:val="none" w:sz="0" w:space="0" w:color="auto"/>
            <w:left w:val="none" w:sz="0" w:space="0" w:color="auto"/>
            <w:bottom w:val="none" w:sz="0" w:space="0" w:color="auto"/>
            <w:right w:val="none" w:sz="0" w:space="0" w:color="auto"/>
          </w:divBdr>
        </w:div>
        <w:div w:id="1162156534">
          <w:marLeft w:val="0"/>
          <w:marRight w:val="0"/>
          <w:marTop w:val="0"/>
          <w:marBottom w:val="0"/>
          <w:divBdr>
            <w:top w:val="none" w:sz="0" w:space="0" w:color="auto"/>
            <w:left w:val="none" w:sz="0" w:space="0" w:color="auto"/>
            <w:bottom w:val="none" w:sz="0" w:space="0" w:color="auto"/>
            <w:right w:val="none" w:sz="0" w:space="0" w:color="auto"/>
          </w:divBdr>
        </w:div>
        <w:div w:id="2063554140">
          <w:marLeft w:val="0"/>
          <w:marRight w:val="0"/>
          <w:marTop w:val="0"/>
          <w:marBottom w:val="0"/>
          <w:divBdr>
            <w:top w:val="none" w:sz="0" w:space="0" w:color="auto"/>
            <w:left w:val="none" w:sz="0" w:space="0" w:color="auto"/>
            <w:bottom w:val="none" w:sz="0" w:space="0" w:color="auto"/>
            <w:right w:val="none" w:sz="0" w:space="0" w:color="auto"/>
          </w:divBdr>
        </w:div>
        <w:div w:id="740521243">
          <w:marLeft w:val="0"/>
          <w:marRight w:val="0"/>
          <w:marTop w:val="0"/>
          <w:marBottom w:val="0"/>
          <w:divBdr>
            <w:top w:val="none" w:sz="0" w:space="0" w:color="auto"/>
            <w:left w:val="none" w:sz="0" w:space="0" w:color="auto"/>
            <w:bottom w:val="none" w:sz="0" w:space="0" w:color="auto"/>
            <w:right w:val="none" w:sz="0" w:space="0" w:color="auto"/>
          </w:divBdr>
        </w:div>
        <w:div w:id="1209564522">
          <w:marLeft w:val="0"/>
          <w:marRight w:val="0"/>
          <w:marTop w:val="0"/>
          <w:marBottom w:val="0"/>
          <w:divBdr>
            <w:top w:val="none" w:sz="0" w:space="0" w:color="auto"/>
            <w:left w:val="none" w:sz="0" w:space="0" w:color="auto"/>
            <w:bottom w:val="none" w:sz="0" w:space="0" w:color="auto"/>
            <w:right w:val="none" w:sz="0" w:space="0" w:color="auto"/>
          </w:divBdr>
        </w:div>
        <w:div w:id="14695671">
          <w:marLeft w:val="0"/>
          <w:marRight w:val="0"/>
          <w:marTop w:val="0"/>
          <w:marBottom w:val="0"/>
          <w:divBdr>
            <w:top w:val="none" w:sz="0" w:space="0" w:color="auto"/>
            <w:left w:val="none" w:sz="0" w:space="0" w:color="auto"/>
            <w:bottom w:val="none" w:sz="0" w:space="0" w:color="auto"/>
            <w:right w:val="none" w:sz="0" w:space="0" w:color="auto"/>
          </w:divBdr>
        </w:div>
        <w:div w:id="2089959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Liao, Jason C (US 333F)</dc:creator>
  <cp:keywords/>
  <dc:description/>
  <cp:lastModifiedBy>Liao, Jason C (US 333F)</cp:lastModifiedBy>
  <cp:revision>2</cp:revision>
  <dcterms:created xsi:type="dcterms:W3CDTF">2023-04-14T20:54:00Z</dcterms:created>
  <dcterms:modified xsi:type="dcterms:W3CDTF">2023-04-14T20:54:00Z</dcterms:modified>
</cp:coreProperties>
</file>